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8F" w:rsidRPr="00B90581" w:rsidRDefault="009A0D8F" w:rsidP="00CF206A">
      <w:pPr>
        <w:spacing w:after="0" w:line="240" w:lineRule="auto"/>
        <w:jc w:val="center"/>
        <w:rPr>
          <w:b/>
          <w:i/>
          <w:sz w:val="32"/>
          <w:szCs w:val="32"/>
        </w:rPr>
      </w:pPr>
      <w:r w:rsidRPr="00B90581">
        <w:rPr>
          <w:b/>
          <w:i/>
          <w:sz w:val="32"/>
          <w:szCs w:val="32"/>
        </w:rPr>
        <w:t>Результаты выпускных экзаменов в 9 классе</w:t>
      </w:r>
    </w:p>
    <w:p w:rsidR="009A0D8F" w:rsidRDefault="009A0D8F" w:rsidP="00CF206A">
      <w:pPr>
        <w:spacing w:after="0" w:line="240" w:lineRule="auto"/>
      </w:pPr>
      <w:r>
        <w:t>2008-2009 г.</w:t>
      </w:r>
    </w:p>
    <w:tbl>
      <w:tblPr>
        <w:tblStyle w:val="a3"/>
        <w:tblW w:w="10031" w:type="dxa"/>
        <w:tblLayout w:type="fixed"/>
        <w:tblLook w:val="01E0"/>
      </w:tblPr>
      <w:tblGrid>
        <w:gridCol w:w="626"/>
        <w:gridCol w:w="2542"/>
        <w:gridCol w:w="1073"/>
        <w:gridCol w:w="1112"/>
        <w:gridCol w:w="1276"/>
        <w:gridCol w:w="1134"/>
        <w:gridCol w:w="850"/>
        <w:gridCol w:w="1418"/>
      </w:tblGrid>
      <w:tr w:rsidR="009A0D8F" w:rsidTr="009A0D8F">
        <w:tc>
          <w:tcPr>
            <w:tcW w:w="626" w:type="dxa"/>
            <w:vMerge w:val="restart"/>
          </w:tcPr>
          <w:p w:rsidR="009A0D8F" w:rsidRDefault="009A0D8F" w:rsidP="00CF206A">
            <w:r>
              <w:t>№</w:t>
            </w:r>
          </w:p>
          <w:p w:rsidR="009A0D8F" w:rsidRDefault="009A0D8F" w:rsidP="00CF206A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42" w:type="dxa"/>
            <w:vMerge w:val="restart"/>
          </w:tcPr>
          <w:p w:rsidR="009A0D8F" w:rsidRDefault="009A0D8F" w:rsidP="00CF206A">
            <w:pPr>
              <w:jc w:val="center"/>
            </w:pPr>
            <w:r>
              <w:t>Предмет</w:t>
            </w:r>
          </w:p>
          <w:p w:rsidR="009A0D8F" w:rsidRDefault="009A0D8F" w:rsidP="00CF206A">
            <w:r>
              <w:t>форма сдачи экзамена</w:t>
            </w:r>
          </w:p>
        </w:tc>
        <w:tc>
          <w:tcPr>
            <w:tcW w:w="1073" w:type="dxa"/>
            <w:vMerge w:val="restart"/>
          </w:tcPr>
          <w:p w:rsidR="009A0D8F" w:rsidRDefault="009A0D8F" w:rsidP="00CF206A">
            <w:pPr>
              <w:jc w:val="center"/>
            </w:pPr>
            <w:r>
              <w:t>кол-во</w:t>
            </w:r>
          </w:p>
          <w:p w:rsidR="009A0D8F" w:rsidRDefault="009A0D8F" w:rsidP="00CF206A">
            <w:pPr>
              <w:jc w:val="center"/>
            </w:pPr>
            <w:proofErr w:type="gramStart"/>
            <w:r>
              <w:t>сдавав</w:t>
            </w:r>
            <w:proofErr w:type="gramEnd"/>
            <w:r>
              <w:t>-</w:t>
            </w:r>
          </w:p>
          <w:p w:rsidR="009A0D8F" w:rsidRDefault="009A0D8F" w:rsidP="00CF206A">
            <w:pPr>
              <w:jc w:val="center"/>
            </w:pPr>
            <w:proofErr w:type="spellStart"/>
            <w:r>
              <w:t>ших</w:t>
            </w:r>
            <w:proofErr w:type="spellEnd"/>
          </w:p>
        </w:tc>
        <w:tc>
          <w:tcPr>
            <w:tcW w:w="3522" w:type="dxa"/>
            <w:gridSpan w:val="3"/>
          </w:tcPr>
          <w:p w:rsidR="009A0D8F" w:rsidRDefault="009A0D8F" w:rsidP="00CF206A">
            <w:pPr>
              <w:jc w:val="center"/>
            </w:pPr>
            <w:r>
              <w:t>Сдали экзамен</w:t>
            </w:r>
          </w:p>
        </w:tc>
        <w:tc>
          <w:tcPr>
            <w:tcW w:w="850" w:type="dxa"/>
            <w:vMerge w:val="restart"/>
          </w:tcPr>
          <w:p w:rsidR="009A0D8F" w:rsidRDefault="009A0D8F" w:rsidP="00CF206A"/>
          <w:p w:rsidR="009A0D8F" w:rsidRDefault="009A0D8F" w:rsidP="00CF206A">
            <w:r>
              <w:t xml:space="preserve">Не сдали </w:t>
            </w:r>
          </w:p>
        </w:tc>
        <w:tc>
          <w:tcPr>
            <w:tcW w:w="1418" w:type="dxa"/>
            <w:vMerge w:val="restart"/>
          </w:tcPr>
          <w:p w:rsidR="009A0D8F" w:rsidRDefault="009A0D8F" w:rsidP="00CF206A"/>
          <w:p w:rsidR="009A0D8F" w:rsidRDefault="009A0D8F" w:rsidP="00CF206A">
            <w:r>
              <w:t xml:space="preserve">средний бал/ % </w:t>
            </w:r>
            <w:proofErr w:type="gramStart"/>
            <w:r>
              <w:t>подтвердивших</w:t>
            </w:r>
            <w:proofErr w:type="gramEnd"/>
            <w:r>
              <w:t xml:space="preserve"> годовые оценки</w:t>
            </w:r>
          </w:p>
        </w:tc>
      </w:tr>
      <w:tr w:rsidR="009A0D8F" w:rsidTr="009A0D8F">
        <w:tc>
          <w:tcPr>
            <w:tcW w:w="626" w:type="dxa"/>
            <w:vMerge/>
          </w:tcPr>
          <w:p w:rsidR="009A0D8F" w:rsidRDefault="009A0D8F" w:rsidP="00CF206A"/>
        </w:tc>
        <w:tc>
          <w:tcPr>
            <w:tcW w:w="2542" w:type="dxa"/>
            <w:vMerge/>
          </w:tcPr>
          <w:p w:rsidR="009A0D8F" w:rsidRDefault="009A0D8F" w:rsidP="00CF206A"/>
        </w:tc>
        <w:tc>
          <w:tcPr>
            <w:tcW w:w="1073" w:type="dxa"/>
            <w:vMerge/>
          </w:tcPr>
          <w:p w:rsidR="009A0D8F" w:rsidRDefault="009A0D8F" w:rsidP="00CF206A"/>
        </w:tc>
        <w:tc>
          <w:tcPr>
            <w:tcW w:w="1112" w:type="dxa"/>
          </w:tcPr>
          <w:p w:rsidR="009A0D8F" w:rsidRDefault="009A0D8F" w:rsidP="00CF206A">
            <w:r>
              <w:t>на «5»</w:t>
            </w:r>
          </w:p>
        </w:tc>
        <w:tc>
          <w:tcPr>
            <w:tcW w:w="1276" w:type="dxa"/>
          </w:tcPr>
          <w:p w:rsidR="009A0D8F" w:rsidRDefault="009A0D8F" w:rsidP="00CF206A">
            <w:r>
              <w:t>на «4»</w:t>
            </w:r>
          </w:p>
        </w:tc>
        <w:tc>
          <w:tcPr>
            <w:tcW w:w="1134" w:type="dxa"/>
          </w:tcPr>
          <w:p w:rsidR="009A0D8F" w:rsidRDefault="009A0D8F" w:rsidP="00CF206A">
            <w:r>
              <w:t>на «3»</w:t>
            </w:r>
          </w:p>
        </w:tc>
        <w:tc>
          <w:tcPr>
            <w:tcW w:w="850" w:type="dxa"/>
            <w:vMerge/>
          </w:tcPr>
          <w:p w:rsidR="009A0D8F" w:rsidRDefault="009A0D8F" w:rsidP="00CF206A"/>
        </w:tc>
        <w:tc>
          <w:tcPr>
            <w:tcW w:w="1418" w:type="dxa"/>
            <w:vMerge/>
          </w:tcPr>
          <w:p w:rsidR="009A0D8F" w:rsidRDefault="009A0D8F" w:rsidP="00CF206A"/>
        </w:tc>
      </w:tr>
      <w:tr w:rsidR="009A0D8F" w:rsidTr="009A0D8F">
        <w:trPr>
          <w:trHeight w:val="467"/>
        </w:trPr>
        <w:tc>
          <w:tcPr>
            <w:tcW w:w="626" w:type="dxa"/>
          </w:tcPr>
          <w:p w:rsidR="009A0D8F" w:rsidRDefault="009A0D8F" w:rsidP="00CF206A">
            <w:r>
              <w:t>1</w:t>
            </w:r>
          </w:p>
        </w:tc>
        <w:tc>
          <w:tcPr>
            <w:tcW w:w="2542" w:type="dxa"/>
          </w:tcPr>
          <w:p w:rsidR="009A0D8F" w:rsidRDefault="009A0D8F" w:rsidP="00CF206A">
            <w:r>
              <w:t>Русский язык</w:t>
            </w:r>
          </w:p>
          <w:p w:rsidR="009A0D8F" w:rsidRDefault="009A0D8F" w:rsidP="00CF206A">
            <w:r>
              <w:t>(новая форма)</w:t>
            </w:r>
          </w:p>
        </w:tc>
        <w:tc>
          <w:tcPr>
            <w:tcW w:w="1073" w:type="dxa"/>
          </w:tcPr>
          <w:p w:rsidR="009A0D8F" w:rsidRDefault="009A0D8F" w:rsidP="00CF206A">
            <w:r>
              <w:t>7</w:t>
            </w:r>
          </w:p>
        </w:tc>
        <w:tc>
          <w:tcPr>
            <w:tcW w:w="1112" w:type="dxa"/>
          </w:tcPr>
          <w:p w:rsidR="009A0D8F" w:rsidRDefault="009A0D8F" w:rsidP="00CF206A">
            <w:r>
              <w:t>-</w:t>
            </w:r>
          </w:p>
        </w:tc>
        <w:tc>
          <w:tcPr>
            <w:tcW w:w="1276" w:type="dxa"/>
          </w:tcPr>
          <w:p w:rsidR="009A0D8F" w:rsidRDefault="009A0D8F" w:rsidP="00CF206A">
            <w:r>
              <w:t>2 (28%)</w:t>
            </w:r>
          </w:p>
        </w:tc>
        <w:tc>
          <w:tcPr>
            <w:tcW w:w="1134" w:type="dxa"/>
          </w:tcPr>
          <w:p w:rsidR="009A0D8F" w:rsidRDefault="009A0D8F" w:rsidP="00CF206A">
            <w:r>
              <w:t>5 (72%)</w:t>
            </w:r>
          </w:p>
        </w:tc>
        <w:tc>
          <w:tcPr>
            <w:tcW w:w="850" w:type="dxa"/>
          </w:tcPr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>
            <w:r>
              <w:t>3.3 \ 28% ниже годовых, 14% выше годовых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2</w:t>
            </w:r>
          </w:p>
        </w:tc>
        <w:tc>
          <w:tcPr>
            <w:tcW w:w="2542" w:type="dxa"/>
          </w:tcPr>
          <w:p w:rsidR="009A0D8F" w:rsidRDefault="009A0D8F" w:rsidP="00CF206A">
            <w:r>
              <w:t>Алгебра</w:t>
            </w:r>
          </w:p>
          <w:p w:rsidR="009A0D8F" w:rsidRDefault="009A0D8F" w:rsidP="00CF206A">
            <w:r>
              <w:t>новая форма</w:t>
            </w:r>
          </w:p>
        </w:tc>
        <w:tc>
          <w:tcPr>
            <w:tcW w:w="1073" w:type="dxa"/>
          </w:tcPr>
          <w:p w:rsidR="009A0D8F" w:rsidRDefault="009A0D8F" w:rsidP="00CF206A">
            <w:r>
              <w:t>7</w:t>
            </w:r>
          </w:p>
        </w:tc>
        <w:tc>
          <w:tcPr>
            <w:tcW w:w="1112" w:type="dxa"/>
          </w:tcPr>
          <w:p w:rsidR="009A0D8F" w:rsidRDefault="009A0D8F" w:rsidP="00CF206A">
            <w:r>
              <w:t>-</w:t>
            </w:r>
          </w:p>
        </w:tc>
        <w:tc>
          <w:tcPr>
            <w:tcW w:w="1276" w:type="dxa"/>
          </w:tcPr>
          <w:p w:rsidR="009A0D8F" w:rsidRDefault="009A0D8F" w:rsidP="00CF206A">
            <w:r>
              <w:t>1 (14%)</w:t>
            </w:r>
          </w:p>
        </w:tc>
        <w:tc>
          <w:tcPr>
            <w:tcW w:w="1134" w:type="dxa"/>
          </w:tcPr>
          <w:p w:rsidR="009A0D8F" w:rsidRDefault="009A0D8F" w:rsidP="00CF206A">
            <w:r>
              <w:t>6 (86%)</w:t>
            </w:r>
          </w:p>
        </w:tc>
        <w:tc>
          <w:tcPr>
            <w:tcW w:w="850" w:type="dxa"/>
          </w:tcPr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>
            <w:r>
              <w:t xml:space="preserve">3.1 / 100% 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3</w:t>
            </w:r>
          </w:p>
        </w:tc>
        <w:tc>
          <w:tcPr>
            <w:tcW w:w="2542" w:type="dxa"/>
          </w:tcPr>
          <w:p w:rsidR="009A0D8F" w:rsidRDefault="009A0D8F" w:rsidP="00CF206A">
            <w:r>
              <w:t>Обществознание</w:t>
            </w:r>
          </w:p>
          <w:p w:rsidR="009A0D8F" w:rsidRDefault="009A0D8F" w:rsidP="00CF206A">
            <w:r>
              <w:t>новая форма</w:t>
            </w:r>
          </w:p>
        </w:tc>
        <w:tc>
          <w:tcPr>
            <w:tcW w:w="1073" w:type="dxa"/>
          </w:tcPr>
          <w:p w:rsidR="009A0D8F" w:rsidRDefault="009A0D8F" w:rsidP="00CF206A">
            <w:r>
              <w:t>4</w:t>
            </w:r>
          </w:p>
        </w:tc>
        <w:tc>
          <w:tcPr>
            <w:tcW w:w="1112" w:type="dxa"/>
          </w:tcPr>
          <w:p w:rsidR="009A0D8F" w:rsidRDefault="009A0D8F" w:rsidP="00CF206A">
            <w:r>
              <w:t>1 (25%)</w:t>
            </w:r>
          </w:p>
        </w:tc>
        <w:tc>
          <w:tcPr>
            <w:tcW w:w="1276" w:type="dxa"/>
          </w:tcPr>
          <w:p w:rsidR="009A0D8F" w:rsidRDefault="009A0D8F" w:rsidP="00CF206A">
            <w:r>
              <w:t>1 (25%)</w:t>
            </w:r>
          </w:p>
        </w:tc>
        <w:tc>
          <w:tcPr>
            <w:tcW w:w="1134" w:type="dxa"/>
          </w:tcPr>
          <w:p w:rsidR="009A0D8F" w:rsidRDefault="009A0D8F" w:rsidP="00CF206A">
            <w:r>
              <w:t>1 (25%)</w:t>
            </w:r>
          </w:p>
        </w:tc>
        <w:tc>
          <w:tcPr>
            <w:tcW w:w="850" w:type="dxa"/>
          </w:tcPr>
          <w:p w:rsidR="009A0D8F" w:rsidRDefault="009A0D8F" w:rsidP="00CF206A">
            <w:r>
              <w:t>1 (25%)</w:t>
            </w:r>
          </w:p>
        </w:tc>
        <w:tc>
          <w:tcPr>
            <w:tcW w:w="1418" w:type="dxa"/>
          </w:tcPr>
          <w:p w:rsidR="009A0D8F" w:rsidRDefault="009A0D8F" w:rsidP="00CF206A">
            <w:r>
              <w:t>3.5 / 25 % выше, 25% ниже годовой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4</w:t>
            </w:r>
          </w:p>
        </w:tc>
        <w:tc>
          <w:tcPr>
            <w:tcW w:w="2542" w:type="dxa"/>
          </w:tcPr>
          <w:p w:rsidR="009A0D8F" w:rsidRDefault="009A0D8F" w:rsidP="00CF206A">
            <w:r>
              <w:t>Биология</w:t>
            </w:r>
          </w:p>
          <w:p w:rsidR="009A0D8F" w:rsidRDefault="009A0D8F" w:rsidP="00CF206A">
            <w:r>
              <w:t>новая форма</w:t>
            </w:r>
          </w:p>
        </w:tc>
        <w:tc>
          <w:tcPr>
            <w:tcW w:w="1073" w:type="dxa"/>
          </w:tcPr>
          <w:p w:rsidR="009A0D8F" w:rsidRDefault="009A0D8F" w:rsidP="00CF206A">
            <w:r>
              <w:t>1</w:t>
            </w:r>
          </w:p>
        </w:tc>
        <w:tc>
          <w:tcPr>
            <w:tcW w:w="1112" w:type="dxa"/>
          </w:tcPr>
          <w:p w:rsidR="009A0D8F" w:rsidRDefault="009A0D8F" w:rsidP="00CF206A">
            <w:r>
              <w:t>-</w:t>
            </w:r>
          </w:p>
        </w:tc>
        <w:tc>
          <w:tcPr>
            <w:tcW w:w="1276" w:type="dxa"/>
          </w:tcPr>
          <w:p w:rsidR="009A0D8F" w:rsidRDefault="009A0D8F" w:rsidP="00CF206A">
            <w:r>
              <w:t>1 (100%)</w:t>
            </w:r>
          </w:p>
        </w:tc>
        <w:tc>
          <w:tcPr>
            <w:tcW w:w="1134" w:type="dxa"/>
          </w:tcPr>
          <w:p w:rsidR="009A0D8F" w:rsidRDefault="009A0D8F" w:rsidP="00CF206A">
            <w:r>
              <w:t>-</w:t>
            </w:r>
          </w:p>
        </w:tc>
        <w:tc>
          <w:tcPr>
            <w:tcW w:w="850" w:type="dxa"/>
          </w:tcPr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>
            <w:r>
              <w:t>4.0 /100%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5</w:t>
            </w:r>
          </w:p>
        </w:tc>
        <w:tc>
          <w:tcPr>
            <w:tcW w:w="2542" w:type="dxa"/>
          </w:tcPr>
          <w:p w:rsidR="009A0D8F" w:rsidRDefault="009A0D8F" w:rsidP="00CF206A">
            <w:r>
              <w:t>Химия</w:t>
            </w:r>
          </w:p>
          <w:p w:rsidR="009A0D8F" w:rsidRDefault="009A0D8F" w:rsidP="00CF206A">
            <w:r>
              <w:t>новая форма</w:t>
            </w:r>
          </w:p>
        </w:tc>
        <w:tc>
          <w:tcPr>
            <w:tcW w:w="1073" w:type="dxa"/>
          </w:tcPr>
          <w:p w:rsidR="009A0D8F" w:rsidRDefault="009A0D8F" w:rsidP="00CF206A">
            <w:r>
              <w:t>1</w:t>
            </w:r>
          </w:p>
        </w:tc>
        <w:tc>
          <w:tcPr>
            <w:tcW w:w="1112" w:type="dxa"/>
          </w:tcPr>
          <w:p w:rsidR="009A0D8F" w:rsidRDefault="009A0D8F" w:rsidP="00CF206A">
            <w:r>
              <w:t>1 (100%)</w:t>
            </w:r>
          </w:p>
        </w:tc>
        <w:tc>
          <w:tcPr>
            <w:tcW w:w="1276" w:type="dxa"/>
          </w:tcPr>
          <w:p w:rsidR="009A0D8F" w:rsidRDefault="009A0D8F" w:rsidP="00CF206A">
            <w:r>
              <w:t>-</w:t>
            </w:r>
          </w:p>
        </w:tc>
        <w:tc>
          <w:tcPr>
            <w:tcW w:w="1134" w:type="dxa"/>
          </w:tcPr>
          <w:p w:rsidR="009A0D8F" w:rsidRDefault="009A0D8F" w:rsidP="00CF206A">
            <w:r>
              <w:t>-</w:t>
            </w:r>
          </w:p>
        </w:tc>
        <w:tc>
          <w:tcPr>
            <w:tcW w:w="850" w:type="dxa"/>
          </w:tcPr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>
            <w:r>
              <w:t>5.0 /  100% выше годовой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6</w:t>
            </w:r>
          </w:p>
        </w:tc>
        <w:tc>
          <w:tcPr>
            <w:tcW w:w="2542" w:type="dxa"/>
          </w:tcPr>
          <w:p w:rsidR="009A0D8F" w:rsidRDefault="009A0D8F" w:rsidP="00CF206A">
            <w:r>
              <w:t>Литература</w:t>
            </w:r>
          </w:p>
          <w:p w:rsidR="009A0D8F" w:rsidRDefault="009A0D8F" w:rsidP="00CF206A">
            <w:r>
              <w:t>защита реферата</w:t>
            </w:r>
          </w:p>
        </w:tc>
        <w:tc>
          <w:tcPr>
            <w:tcW w:w="1073" w:type="dxa"/>
          </w:tcPr>
          <w:p w:rsidR="009A0D8F" w:rsidRDefault="009A0D8F" w:rsidP="00CF206A">
            <w:r>
              <w:t>1</w:t>
            </w:r>
          </w:p>
        </w:tc>
        <w:tc>
          <w:tcPr>
            <w:tcW w:w="1112" w:type="dxa"/>
          </w:tcPr>
          <w:p w:rsidR="009A0D8F" w:rsidRDefault="009A0D8F" w:rsidP="00CF206A">
            <w:r>
              <w:t>-</w:t>
            </w:r>
          </w:p>
        </w:tc>
        <w:tc>
          <w:tcPr>
            <w:tcW w:w="1276" w:type="dxa"/>
          </w:tcPr>
          <w:p w:rsidR="009A0D8F" w:rsidRDefault="009A0D8F" w:rsidP="00CF206A">
            <w:r>
              <w:t>1 (100%)</w:t>
            </w:r>
          </w:p>
        </w:tc>
        <w:tc>
          <w:tcPr>
            <w:tcW w:w="1134" w:type="dxa"/>
          </w:tcPr>
          <w:p w:rsidR="009A0D8F" w:rsidRDefault="009A0D8F" w:rsidP="00CF206A"/>
        </w:tc>
        <w:tc>
          <w:tcPr>
            <w:tcW w:w="850" w:type="dxa"/>
          </w:tcPr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>
            <w:r>
              <w:t>4.0 /100%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7</w:t>
            </w:r>
          </w:p>
        </w:tc>
        <w:tc>
          <w:tcPr>
            <w:tcW w:w="2542" w:type="dxa"/>
          </w:tcPr>
          <w:p w:rsidR="009A0D8F" w:rsidRDefault="009A0D8F" w:rsidP="00CF206A">
            <w:r>
              <w:t>Основы безопасности жизнедеятельности</w:t>
            </w:r>
          </w:p>
        </w:tc>
        <w:tc>
          <w:tcPr>
            <w:tcW w:w="1073" w:type="dxa"/>
          </w:tcPr>
          <w:p w:rsidR="009A0D8F" w:rsidRDefault="009A0D8F" w:rsidP="00CF206A">
            <w:r>
              <w:t>5</w:t>
            </w:r>
          </w:p>
        </w:tc>
        <w:tc>
          <w:tcPr>
            <w:tcW w:w="1112" w:type="dxa"/>
          </w:tcPr>
          <w:p w:rsidR="009A0D8F" w:rsidRDefault="009A0D8F" w:rsidP="00CF206A">
            <w:r>
              <w:t>-</w:t>
            </w:r>
          </w:p>
        </w:tc>
        <w:tc>
          <w:tcPr>
            <w:tcW w:w="1276" w:type="dxa"/>
          </w:tcPr>
          <w:p w:rsidR="009A0D8F" w:rsidRDefault="009A0D8F" w:rsidP="00CF206A">
            <w:r>
              <w:t>2 (40%)</w:t>
            </w:r>
          </w:p>
        </w:tc>
        <w:tc>
          <w:tcPr>
            <w:tcW w:w="1134" w:type="dxa"/>
          </w:tcPr>
          <w:p w:rsidR="009A0D8F" w:rsidRDefault="009A0D8F" w:rsidP="00CF206A">
            <w:r>
              <w:t>3 (60%)</w:t>
            </w:r>
          </w:p>
        </w:tc>
        <w:tc>
          <w:tcPr>
            <w:tcW w:w="850" w:type="dxa"/>
          </w:tcPr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>
            <w:r>
              <w:t>3.4 / 20 % ниже годовой</w:t>
            </w:r>
          </w:p>
        </w:tc>
      </w:tr>
      <w:tr w:rsidR="009A0D8F" w:rsidTr="009A0D8F">
        <w:tc>
          <w:tcPr>
            <w:tcW w:w="626" w:type="dxa"/>
          </w:tcPr>
          <w:p w:rsidR="009A0D8F" w:rsidRDefault="009A0D8F" w:rsidP="00CF206A">
            <w:r>
              <w:t>8</w:t>
            </w:r>
          </w:p>
        </w:tc>
        <w:tc>
          <w:tcPr>
            <w:tcW w:w="2542" w:type="dxa"/>
          </w:tcPr>
          <w:p w:rsidR="009A0D8F" w:rsidRDefault="009A0D8F" w:rsidP="00CF206A">
            <w:r>
              <w:t>Физическая культура</w:t>
            </w:r>
          </w:p>
          <w:p w:rsidR="009A0D8F" w:rsidRDefault="009A0D8F" w:rsidP="00CF206A">
            <w:r>
              <w:t>практическая часть</w:t>
            </w:r>
          </w:p>
          <w:p w:rsidR="009A0D8F" w:rsidRDefault="009A0D8F" w:rsidP="00CF206A">
            <w:r>
              <w:t>теоретическая часть</w:t>
            </w:r>
          </w:p>
        </w:tc>
        <w:tc>
          <w:tcPr>
            <w:tcW w:w="1073" w:type="dxa"/>
          </w:tcPr>
          <w:p w:rsidR="009A0D8F" w:rsidRDefault="009A0D8F" w:rsidP="00CF206A"/>
          <w:p w:rsidR="009A0D8F" w:rsidRDefault="009A0D8F" w:rsidP="00CF206A">
            <w:r>
              <w:t>7</w:t>
            </w:r>
          </w:p>
          <w:p w:rsidR="009A0D8F" w:rsidRDefault="009A0D8F" w:rsidP="00CF206A">
            <w:r>
              <w:t>2</w:t>
            </w:r>
          </w:p>
        </w:tc>
        <w:tc>
          <w:tcPr>
            <w:tcW w:w="1112" w:type="dxa"/>
          </w:tcPr>
          <w:p w:rsidR="009A0D8F" w:rsidRDefault="009A0D8F" w:rsidP="00CF206A"/>
          <w:p w:rsidR="009A0D8F" w:rsidRDefault="009A0D8F" w:rsidP="00CF206A">
            <w:r>
              <w:t>3  (42%)</w:t>
            </w:r>
          </w:p>
          <w:p w:rsidR="009A0D8F" w:rsidRDefault="009A0D8F" w:rsidP="00CF206A">
            <w:r>
              <w:t>-</w:t>
            </w:r>
          </w:p>
        </w:tc>
        <w:tc>
          <w:tcPr>
            <w:tcW w:w="1276" w:type="dxa"/>
          </w:tcPr>
          <w:p w:rsidR="009A0D8F" w:rsidRDefault="009A0D8F" w:rsidP="00CF206A"/>
          <w:p w:rsidR="009A0D8F" w:rsidRDefault="009A0D8F" w:rsidP="00CF206A">
            <w:r>
              <w:t>4 (58%)</w:t>
            </w:r>
          </w:p>
          <w:p w:rsidR="009A0D8F" w:rsidRDefault="009A0D8F" w:rsidP="00CF206A">
            <w:r>
              <w:t>2 (100%)</w:t>
            </w:r>
          </w:p>
        </w:tc>
        <w:tc>
          <w:tcPr>
            <w:tcW w:w="1134" w:type="dxa"/>
          </w:tcPr>
          <w:p w:rsidR="009A0D8F" w:rsidRDefault="009A0D8F" w:rsidP="00CF206A"/>
          <w:p w:rsidR="009A0D8F" w:rsidRDefault="009A0D8F" w:rsidP="00CF206A">
            <w:r>
              <w:t>-</w:t>
            </w:r>
          </w:p>
        </w:tc>
        <w:tc>
          <w:tcPr>
            <w:tcW w:w="850" w:type="dxa"/>
          </w:tcPr>
          <w:p w:rsidR="009A0D8F" w:rsidRDefault="009A0D8F" w:rsidP="00CF206A"/>
          <w:p w:rsidR="009A0D8F" w:rsidRDefault="009A0D8F" w:rsidP="00CF206A">
            <w:r>
              <w:t>-</w:t>
            </w:r>
          </w:p>
        </w:tc>
        <w:tc>
          <w:tcPr>
            <w:tcW w:w="1418" w:type="dxa"/>
          </w:tcPr>
          <w:p w:rsidR="009A0D8F" w:rsidRDefault="009A0D8F" w:rsidP="00CF206A"/>
          <w:p w:rsidR="009A0D8F" w:rsidRDefault="009A0D8F" w:rsidP="00CF206A">
            <w:r>
              <w:t>4.4</w:t>
            </w:r>
          </w:p>
          <w:p w:rsidR="009A0D8F" w:rsidRDefault="009A0D8F" w:rsidP="00CF206A">
            <w:r>
              <w:t>4.0 / 50% ниже годовой</w:t>
            </w:r>
          </w:p>
        </w:tc>
      </w:tr>
    </w:tbl>
    <w:p w:rsidR="00CF206A" w:rsidRPr="0020269A" w:rsidRDefault="00CF206A" w:rsidP="00CF2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color w:val="000000"/>
        </w:rPr>
      </w:pPr>
      <w:r>
        <w:rPr>
          <w:color w:val="000000"/>
        </w:rPr>
        <w:t>В 2009-2010 учебном году учащимися 9 класса в ходе итоговой аттестации выпускников основной общеобразовательной школы были сданы  следующие экзамены: обязательные экзамены по русскому язык и математике в форме ГИА (на базе образовательного учреждения) и экзамены по выбору в традиционной форме: физическая культура и основы безопасности жизнедеятельности.  На основании протоколов экзаменов выявлено</w:t>
      </w:r>
      <w:r w:rsidRPr="0020269A">
        <w:rPr>
          <w:color w:val="000000"/>
        </w:rPr>
        <w:t>,</w:t>
      </w:r>
      <w:r>
        <w:rPr>
          <w:color w:val="000000"/>
        </w:rPr>
        <w:t xml:space="preserve"> что  100% учащихся 9 класса</w:t>
      </w:r>
      <w:r w:rsidRPr="0020269A">
        <w:rPr>
          <w:color w:val="000000"/>
        </w:rPr>
        <w:t xml:space="preserve"> </w:t>
      </w:r>
      <w:r>
        <w:rPr>
          <w:color w:val="000000"/>
        </w:rPr>
        <w:t xml:space="preserve"> при сдаче экзаменов в новой форме по русскому языку и математике показали результаты выше годовых, качество знаний составило 100%, средний балл 4.0. (учителя </w:t>
      </w:r>
      <w:proofErr w:type="spellStart"/>
      <w:r>
        <w:rPr>
          <w:color w:val="000000"/>
        </w:rPr>
        <w:t>Покутняя</w:t>
      </w:r>
      <w:proofErr w:type="spellEnd"/>
      <w:r>
        <w:rPr>
          <w:color w:val="000000"/>
        </w:rPr>
        <w:t xml:space="preserve"> Н.И. и Дубровская О.И.). При сдаче экзаменов по выбору в традиционной форме по физической культуре (учитель </w:t>
      </w:r>
      <w:proofErr w:type="spellStart"/>
      <w:r>
        <w:rPr>
          <w:color w:val="000000"/>
        </w:rPr>
        <w:t>Забуга</w:t>
      </w:r>
      <w:proofErr w:type="spellEnd"/>
      <w:r>
        <w:rPr>
          <w:color w:val="000000"/>
        </w:rPr>
        <w:t xml:space="preserve"> Ю.Н.) учащиеся показали хорошую подготовку практических умений. Качество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физических умений и теоретических знаний составило 100%. Вместе с тем при сдаче практической части экзамена – 40 % , а теоретической части - 60% учащихся не </w:t>
      </w:r>
      <w:r>
        <w:rPr>
          <w:color w:val="000000"/>
        </w:rPr>
        <w:lastRenderedPageBreak/>
        <w:t xml:space="preserve">подтвердили годовые оценки по предмету. 40 % учащихся не подтвердили годовые оценки по предмету. При сдаче экзамена по основам безопасности жизнедеятельности (учитель Васильченко И.М.)   40  % учащихся не подтвердили годовые оценки и получили за ответы на вопросы билетов оценки «удовлетворительно». Качество знаний составило     20 %.  На основании </w:t>
      </w:r>
      <w:proofErr w:type="gramStart"/>
      <w:r>
        <w:rPr>
          <w:color w:val="000000"/>
        </w:rPr>
        <w:t>анализа результатов проведения итоговой аттестации выпускников</w:t>
      </w:r>
      <w:proofErr w:type="gramEnd"/>
      <w:r>
        <w:rPr>
          <w:color w:val="000000"/>
        </w:rPr>
        <w:t xml:space="preserve"> 9 класса в 2009-2010 году</w:t>
      </w:r>
    </w:p>
    <w:p w:rsidR="00CF206A" w:rsidRPr="00CF6087" w:rsidRDefault="00CF206A" w:rsidP="00CF20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</w:pPr>
      <w:r w:rsidRPr="00CF6087">
        <w:rPr>
          <w:b/>
          <w:bCs/>
          <w:color w:val="000000"/>
        </w:rPr>
        <w:t>приказываю:</w:t>
      </w:r>
    </w:p>
    <w:p w:rsidR="00CF206A" w:rsidRDefault="00CF206A" w:rsidP="00CF206A">
      <w:pPr>
        <w:spacing w:after="0" w:line="240" w:lineRule="auto"/>
        <w:jc w:val="center"/>
        <w:rPr>
          <w:b/>
          <w:i/>
          <w:sz w:val="32"/>
          <w:szCs w:val="32"/>
        </w:rPr>
      </w:pPr>
      <w:r w:rsidRPr="00B90581">
        <w:rPr>
          <w:b/>
          <w:i/>
          <w:sz w:val="32"/>
          <w:szCs w:val="32"/>
        </w:rPr>
        <w:t xml:space="preserve">Результаты </w:t>
      </w:r>
      <w:r>
        <w:rPr>
          <w:b/>
          <w:i/>
          <w:sz w:val="32"/>
          <w:szCs w:val="32"/>
        </w:rPr>
        <w:t>итоговой аттестации выпускников  9 класса</w:t>
      </w:r>
    </w:p>
    <w:p w:rsidR="00CF206A" w:rsidRPr="00B90581" w:rsidRDefault="00CF206A" w:rsidP="00CF206A">
      <w:pPr>
        <w:spacing w:after="0" w:line="240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 2010-2011 учебном году</w:t>
      </w:r>
    </w:p>
    <w:p w:rsidR="00CF206A" w:rsidRDefault="00CF206A" w:rsidP="00CF206A">
      <w:pPr>
        <w:spacing w:after="0" w:line="240" w:lineRule="auto"/>
      </w:pPr>
    </w:p>
    <w:p w:rsidR="00CF206A" w:rsidRDefault="00CF206A" w:rsidP="00CF206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2208"/>
        <w:gridCol w:w="1405"/>
        <w:gridCol w:w="1540"/>
        <w:gridCol w:w="1100"/>
        <w:gridCol w:w="1679"/>
        <w:gridCol w:w="1353"/>
        <w:gridCol w:w="1103"/>
        <w:gridCol w:w="1934"/>
      </w:tblGrid>
      <w:tr w:rsidR="00CF206A" w:rsidTr="00EF1DA7">
        <w:tc>
          <w:tcPr>
            <w:tcW w:w="866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>№</w:t>
            </w:r>
          </w:p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proofErr w:type="spellStart"/>
            <w:proofErr w:type="gramStart"/>
            <w:r w:rsidRPr="004A5120">
              <w:rPr>
                <w:b/>
                <w:bCs/>
              </w:rPr>
              <w:t>п</w:t>
            </w:r>
            <w:proofErr w:type="spellEnd"/>
            <w:proofErr w:type="gramEnd"/>
            <w:r w:rsidRPr="004A5120">
              <w:rPr>
                <w:b/>
                <w:bCs/>
              </w:rPr>
              <w:t>/</w:t>
            </w:r>
            <w:proofErr w:type="spellStart"/>
            <w:r w:rsidRPr="004A5120">
              <w:rPr>
                <w:b/>
                <w:bCs/>
              </w:rPr>
              <w:t>п</w:t>
            </w:r>
            <w:proofErr w:type="spellEnd"/>
          </w:p>
        </w:tc>
        <w:tc>
          <w:tcPr>
            <w:tcW w:w="2208" w:type="dxa"/>
          </w:tcPr>
          <w:p w:rsidR="00CF206A" w:rsidRPr="004A5120" w:rsidRDefault="00CF206A" w:rsidP="00CF206A">
            <w:pPr>
              <w:spacing w:after="0" w:line="240" w:lineRule="auto"/>
              <w:jc w:val="center"/>
              <w:rPr>
                <w:b/>
                <w:bCs/>
              </w:rPr>
            </w:pPr>
            <w:r w:rsidRPr="004A5120">
              <w:rPr>
                <w:b/>
                <w:bCs/>
              </w:rPr>
              <w:t>Предмет</w:t>
            </w:r>
          </w:p>
          <w:p w:rsidR="00CF206A" w:rsidRPr="004A5120" w:rsidRDefault="00CF206A" w:rsidP="00CF206A">
            <w:pPr>
              <w:spacing w:after="0" w:line="240" w:lineRule="auto"/>
              <w:jc w:val="center"/>
              <w:rPr>
                <w:b/>
                <w:bCs/>
              </w:rPr>
            </w:pPr>
            <w:r w:rsidRPr="004A5120">
              <w:rPr>
                <w:b/>
                <w:bCs/>
              </w:rPr>
              <w:t>форма проведения экзамена</w:t>
            </w:r>
          </w:p>
        </w:tc>
        <w:tc>
          <w:tcPr>
            <w:tcW w:w="1405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 xml:space="preserve">Кол-во </w:t>
            </w:r>
            <w:proofErr w:type="gramStart"/>
            <w:r w:rsidRPr="004A5120">
              <w:rPr>
                <w:b/>
                <w:bCs/>
              </w:rPr>
              <w:t>сдававших</w:t>
            </w:r>
            <w:proofErr w:type="gramEnd"/>
            <w:r w:rsidRPr="004A5120">
              <w:rPr>
                <w:b/>
                <w:bCs/>
              </w:rPr>
              <w:t xml:space="preserve"> </w:t>
            </w:r>
          </w:p>
        </w:tc>
        <w:tc>
          <w:tcPr>
            <w:tcW w:w="1540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>Ф.И.О. учителя</w:t>
            </w:r>
          </w:p>
        </w:tc>
        <w:tc>
          <w:tcPr>
            <w:tcW w:w="1100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004A5120">
              <w:rPr>
                <w:b/>
                <w:bCs/>
              </w:rPr>
              <w:t>кач-во</w:t>
            </w:r>
            <w:proofErr w:type="spellEnd"/>
            <w:r w:rsidRPr="004A5120">
              <w:rPr>
                <w:b/>
                <w:bCs/>
              </w:rPr>
              <w:t xml:space="preserve"> знаний</w:t>
            </w:r>
          </w:p>
        </w:tc>
        <w:tc>
          <w:tcPr>
            <w:tcW w:w="1679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>успеваемость</w:t>
            </w:r>
          </w:p>
        </w:tc>
        <w:tc>
          <w:tcPr>
            <w:tcW w:w="1353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>средняя оценка</w:t>
            </w:r>
          </w:p>
        </w:tc>
        <w:tc>
          <w:tcPr>
            <w:tcW w:w="1103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 xml:space="preserve">средняя годовая оценка  </w:t>
            </w:r>
          </w:p>
        </w:tc>
        <w:tc>
          <w:tcPr>
            <w:tcW w:w="1934" w:type="dxa"/>
          </w:tcPr>
          <w:p w:rsidR="00CF206A" w:rsidRPr="004A5120" w:rsidRDefault="00CF206A" w:rsidP="00CF206A">
            <w:pPr>
              <w:spacing w:after="0" w:line="240" w:lineRule="auto"/>
              <w:rPr>
                <w:b/>
                <w:bCs/>
              </w:rPr>
            </w:pPr>
            <w:r w:rsidRPr="004A5120">
              <w:rPr>
                <w:b/>
                <w:bCs/>
              </w:rPr>
              <w:t>соответствие годовым оценкам</w:t>
            </w:r>
          </w:p>
        </w:tc>
      </w:tr>
      <w:tr w:rsidR="00CF206A" w:rsidTr="00EF1DA7">
        <w:tc>
          <w:tcPr>
            <w:tcW w:w="866" w:type="dxa"/>
          </w:tcPr>
          <w:p w:rsidR="00CF206A" w:rsidRDefault="00CF206A" w:rsidP="00CF206A">
            <w:pPr>
              <w:spacing w:after="0" w:line="240" w:lineRule="auto"/>
            </w:pPr>
            <w:r>
              <w:t>1</w:t>
            </w:r>
          </w:p>
        </w:tc>
        <w:tc>
          <w:tcPr>
            <w:tcW w:w="2208" w:type="dxa"/>
          </w:tcPr>
          <w:p w:rsidR="00CF206A" w:rsidRDefault="00CF206A" w:rsidP="00CF206A">
            <w:pPr>
              <w:spacing w:after="0" w:line="240" w:lineRule="auto"/>
              <w:jc w:val="center"/>
            </w:pPr>
            <w:r>
              <w:t>Русский язык</w:t>
            </w:r>
          </w:p>
          <w:p w:rsidR="00CF206A" w:rsidRDefault="00CF206A" w:rsidP="00CF206A">
            <w:pPr>
              <w:spacing w:after="0" w:line="240" w:lineRule="auto"/>
              <w:jc w:val="center"/>
            </w:pPr>
            <w:r>
              <w:t>(ГИА)</w:t>
            </w:r>
          </w:p>
        </w:tc>
        <w:tc>
          <w:tcPr>
            <w:tcW w:w="1405" w:type="dxa"/>
          </w:tcPr>
          <w:p w:rsidR="00CF206A" w:rsidRDefault="00CF206A" w:rsidP="00CF206A">
            <w:pPr>
              <w:spacing w:after="0" w:line="240" w:lineRule="auto"/>
            </w:pPr>
            <w:r>
              <w:t>3</w:t>
            </w:r>
          </w:p>
        </w:tc>
        <w:tc>
          <w:tcPr>
            <w:tcW w:w="1540" w:type="dxa"/>
          </w:tcPr>
          <w:p w:rsidR="00CF206A" w:rsidRDefault="00CF206A" w:rsidP="00CF206A">
            <w:pPr>
              <w:spacing w:after="0" w:line="240" w:lineRule="auto"/>
            </w:pPr>
            <w:proofErr w:type="spellStart"/>
            <w:r>
              <w:t>Покутняя</w:t>
            </w:r>
            <w:proofErr w:type="spellEnd"/>
            <w:r>
              <w:t xml:space="preserve"> Н.И.</w:t>
            </w:r>
          </w:p>
        </w:tc>
        <w:tc>
          <w:tcPr>
            <w:tcW w:w="1100" w:type="dxa"/>
          </w:tcPr>
          <w:p w:rsidR="00CF206A" w:rsidRDefault="00CF206A" w:rsidP="00CF206A">
            <w:pPr>
              <w:spacing w:after="0" w:line="240" w:lineRule="auto"/>
            </w:pPr>
            <w:r>
              <w:t>33.3  %</w:t>
            </w:r>
          </w:p>
        </w:tc>
        <w:tc>
          <w:tcPr>
            <w:tcW w:w="1679" w:type="dxa"/>
          </w:tcPr>
          <w:p w:rsidR="00CF206A" w:rsidRDefault="00CF206A" w:rsidP="00CF206A">
            <w:pPr>
              <w:spacing w:after="0" w:line="240" w:lineRule="auto"/>
            </w:pPr>
            <w:r>
              <w:t>100 %</w:t>
            </w:r>
          </w:p>
        </w:tc>
        <w:tc>
          <w:tcPr>
            <w:tcW w:w="1353" w:type="dxa"/>
          </w:tcPr>
          <w:p w:rsidR="00CF206A" w:rsidRDefault="00CF206A" w:rsidP="00CF206A">
            <w:pPr>
              <w:spacing w:after="0" w:line="240" w:lineRule="auto"/>
            </w:pPr>
            <w:r>
              <w:t>3.3</w:t>
            </w:r>
          </w:p>
        </w:tc>
        <w:tc>
          <w:tcPr>
            <w:tcW w:w="1103" w:type="dxa"/>
          </w:tcPr>
          <w:p w:rsidR="00CF206A" w:rsidRDefault="00CF206A" w:rsidP="00CF206A">
            <w:pPr>
              <w:spacing w:after="0" w:line="240" w:lineRule="auto"/>
            </w:pPr>
            <w:r>
              <w:t>3.0</w:t>
            </w:r>
          </w:p>
        </w:tc>
        <w:tc>
          <w:tcPr>
            <w:tcW w:w="1934" w:type="dxa"/>
          </w:tcPr>
          <w:p w:rsidR="00CF206A" w:rsidRDefault="00CF206A" w:rsidP="00CF206A">
            <w:pPr>
              <w:spacing w:after="0" w:line="240" w:lineRule="auto"/>
            </w:pPr>
            <w:r>
              <w:t>33,3 % выше годовых</w:t>
            </w:r>
          </w:p>
        </w:tc>
      </w:tr>
      <w:tr w:rsidR="00CF206A" w:rsidTr="00EF1DA7">
        <w:tc>
          <w:tcPr>
            <w:tcW w:w="866" w:type="dxa"/>
          </w:tcPr>
          <w:p w:rsidR="00CF206A" w:rsidRDefault="00CF206A" w:rsidP="00CF206A">
            <w:pPr>
              <w:spacing w:after="0" w:line="240" w:lineRule="auto"/>
            </w:pPr>
            <w:r>
              <w:t>2</w:t>
            </w:r>
          </w:p>
        </w:tc>
        <w:tc>
          <w:tcPr>
            <w:tcW w:w="2208" w:type="dxa"/>
          </w:tcPr>
          <w:p w:rsidR="00CF206A" w:rsidRDefault="00CF206A" w:rsidP="00CF206A">
            <w:pPr>
              <w:spacing w:after="0" w:line="240" w:lineRule="auto"/>
              <w:jc w:val="center"/>
            </w:pPr>
            <w:r>
              <w:t>Математика</w:t>
            </w:r>
          </w:p>
          <w:p w:rsidR="00CF206A" w:rsidRDefault="00CF206A" w:rsidP="00CF206A">
            <w:pPr>
              <w:spacing w:after="0" w:line="240" w:lineRule="auto"/>
              <w:jc w:val="center"/>
            </w:pPr>
            <w:r>
              <w:t>(ГИА)</w:t>
            </w:r>
          </w:p>
        </w:tc>
        <w:tc>
          <w:tcPr>
            <w:tcW w:w="1405" w:type="dxa"/>
          </w:tcPr>
          <w:p w:rsidR="00CF206A" w:rsidRDefault="00CF206A" w:rsidP="00CF206A">
            <w:pPr>
              <w:spacing w:after="0" w:line="240" w:lineRule="auto"/>
            </w:pPr>
            <w:r>
              <w:t>3</w:t>
            </w:r>
          </w:p>
        </w:tc>
        <w:tc>
          <w:tcPr>
            <w:tcW w:w="1540" w:type="dxa"/>
          </w:tcPr>
          <w:p w:rsidR="00CF206A" w:rsidRDefault="00CF206A" w:rsidP="00CF206A">
            <w:pPr>
              <w:spacing w:after="0" w:line="240" w:lineRule="auto"/>
            </w:pPr>
            <w:r>
              <w:t>Трутнева В.А.</w:t>
            </w:r>
          </w:p>
        </w:tc>
        <w:tc>
          <w:tcPr>
            <w:tcW w:w="1100" w:type="dxa"/>
          </w:tcPr>
          <w:p w:rsidR="00CF206A" w:rsidRDefault="00CF206A" w:rsidP="00CF206A">
            <w:pPr>
              <w:spacing w:after="0" w:line="240" w:lineRule="auto"/>
            </w:pPr>
            <w:r>
              <w:t>0 %</w:t>
            </w:r>
          </w:p>
        </w:tc>
        <w:tc>
          <w:tcPr>
            <w:tcW w:w="1679" w:type="dxa"/>
          </w:tcPr>
          <w:p w:rsidR="00CF206A" w:rsidRDefault="00CF206A" w:rsidP="00CF206A">
            <w:pPr>
              <w:spacing w:after="0" w:line="240" w:lineRule="auto"/>
            </w:pPr>
            <w:r>
              <w:t>100 %</w:t>
            </w:r>
          </w:p>
        </w:tc>
        <w:tc>
          <w:tcPr>
            <w:tcW w:w="1353" w:type="dxa"/>
          </w:tcPr>
          <w:p w:rsidR="00CF206A" w:rsidRDefault="00CF206A" w:rsidP="00CF206A">
            <w:pPr>
              <w:spacing w:after="0" w:line="240" w:lineRule="auto"/>
            </w:pPr>
            <w:r>
              <w:t>3.0</w:t>
            </w:r>
          </w:p>
        </w:tc>
        <w:tc>
          <w:tcPr>
            <w:tcW w:w="1103" w:type="dxa"/>
          </w:tcPr>
          <w:p w:rsidR="00CF206A" w:rsidRDefault="00CF206A" w:rsidP="00CF206A">
            <w:pPr>
              <w:spacing w:after="0" w:line="240" w:lineRule="auto"/>
            </w:pPr>
            <w:r>
              <w:t>3.0</w:t>
            </w:r>
          </w:p>
        </w:tc>
        <w:tc>
          <w:tcPr>
            <w:tcW w:w="1934" w:type="dxa"/>
          </w:tcPr>
          <w:p w:rsidR="00CF206A" w:rsidRDefault="00CF206A" w:rsidP="00CF206A">
            <w:pPr>
              <w:spacing w:after="0" w:line="240" w:lineRule="auto"/>
            </w:pPr>
            <w:r>
              <w:t xml:space="preserve">100 %  соответствие </w:t>
            </w:r>
            <w:proofErr w:type="gramStart"/>
            <w:r>
              <w:t>годовым</w:t>
            </w:r>
            <w:proofErr w:type="gramEnd"/>
          </w:p>
        </w:tc>
      </w:tr>
      <w:tr w:rsidR="00CF206A" w:rsidTr="00EF1DA7">
        <w:tc>
          <w:tcPr>
            <w:tcW w:w="866" w:type="dxa"/>
          </w:tcPr>
          <w:p w:rsidR="00CF206A" w:rsidRDefault="00CF206A" w:rsidP="00CF206A">
            <w:pPr>
              <w:spacing w:after="0" w:line="240" w:lineRule="auto"/>
            </w:pPr>
            <w:r>
              <w:t>3</w:t>
            </w:r>
          </w:p>
        </w:tc>
        <w:tc>
          <w:tcPr>
            <w:tcW w:w="2208" w:type="dxa"/>
          </w:tcPr>
          <w:p w:rsidR="00CF206A" w:rsidRDefault="00CF206A" w:rsidP="00CF206A">
            <w:pPr>
              <w:spacing w:after="0" w:line="240" w:lineRule="auto"/>
              <w:jc w:val="center"/>
            </w:pPr>
            <w:r>
              <w:t>Основы безопасности жизнедеятельности</w:t>
            </w:r>
          </w:p>
          <w:p w:rsidR="00CF206A" w:rsidRDefault="00CF206A" w:rsidP="00CF206A">
            <w:pPr>
              <w:spacing w:after="0" w:line="240" w:lineRule="auto"/>
              <w:jc w:val="center"/>
            </w:pPr>
            <w:r>
              <w:t>(традиционная)</w:t>
            </w:r>
          </w:p>
        </w:tc>
        <w:tc>
          <w:tcPr>
            <w:tcW w:w="1405" w:type="dxa"/>
          </w:tcPr>
          <w:p w:rsidR="00CF206A" w:rsidRDefault="00CF206A" w:rsidP="00CF206A">
            <w:pPr>
              <w:spacing w:after="0" w:line="240" w:lineRule="auto"/>
            </w:pPr>
            <w:r>
              <w:t>3</w:t>
            </w:r>
          </w:p>
        </w:tc>
        <w:tc>
          <w:tcPr>
            <w:tcW w:w="1540" w:type="dxa"/>
          </w:tcPr>
          <w:p w:rsidR="00CF206A" w:rsidRDefault="00CF206A" w:rsidP="00CF206A">
            <w:pPr>
              <w:spacing w:after="0" w:line="240" w:lineRule="auto"/>
            </w:pPr>
            <w:r>
              <w:t>Васильченко И.М.</w:t>
            </w:r>
          </w:p>
        </w:tc>
        <w:tc>
          <w:tcPr>
            <w:tcW w:w="1100" w:type="dxa"/>
          </w:tcPr>
          <w:p w:rsidR="00CF206A" w:rsidRDefault="00CF206A" w:rsidP="00CF206A">
            <w:pPr>
              <w:spacing w:after="0" w:line="240" w:lineRule="auto"/>
            </w:pPr>
            <w:r>
              <w:t>100 %</w:t>
            </w:r>
          </w:p>
        </w:tc>
        <w:tc>
          <w:tcPr>
            <w:tcW w:w="1679" w:type="dxa"/>
          </w:tcPr>
          <w:p w:rsidR="00CF206A" w:rsidRDefault="00CF206A" w:rsidP="00CF206A">
            <w:pPr>
              <w:spacing w:after="0" w:line="240" w:lineRule="auto"/>
            </w:pPr>
            <w:r>
              <w:t>100 %</w:t>
            </w:r>
          </w:p>
        </w:tc>
        <w:tc>
          <w:tcPr>
            <w:tcW w:w="1353" w:type="dxa"/>
          </w:tcPr>
          <w:p w:rsidR="00CF206A" w:rsidRDefault="00CF206A" w:rsidP="00CF206A">
            <w:pPr>
              <w:spacing w:after="0" w:line="240" w:lineRule="auto"/>
            </w:pPr>
            <w:r>
              <w:t>4.0</w:t>
            </w:r>
          </w:p>
        </w:tc>
        <w:tc>
          <w:tcPr>
            <w:tcW w:w="1103" w:type="dxa"/>
          </w:tcPr>
          <w:p w:rsidR="00CF206A" w:rsidRDefault="00CF206A" w:rsidP="00CF206A">
            <w:pPr>
              <w:spacing w:after="0" w:line="240" w:lineRule="auto"/>
            </w:pPr>
            <w:r>
              <w:t>4.0</w:t>
            </w:r>
          </w:p>
        </w:tc>
        <w:tc>
          <w:tcPr>
            <w:tcW w:w="1934" w:type="dxa"/>
          </w:tcPr>
          <w:p w:rsidR="00CF206A" w:rsidRDefault="00CF206A" w:rsidP="00CF206A">
            <w:pPr>
              <w:spacing w:after="0" w:line="240" w:lineRule="auto"/>
            </w:pPr>
            <w:r>
              <w:t xml:space="preserve">100 %  соответствие </w:t>
            </w:r>
            <w:proofErr w:type="gramStart"/>
            <w:r>
              <w:t>годовым</w:t>
            </w:r>
            <w:proofErr w:type="gramEnd"/>
          </w:p>
        </w:tc>
      </w:tr>
      <w:tr w:rsidR="00CF206A" w:rsidTr="00EF1DA7">
        <w:tc>
          <w:tcPr>
            <w:tcW w:w="866" w:type="dxa"/>
          </w:tcPr>
          <w:p w:rsidR="00CF206A" w:rsidRDefault="00CF206A" w:rsidP="00CF206A">
            <w:pPr>
              <w:spacing w:after="0" w:line="240" w:lineRule="auto"/>
            </w:pPr>
            <w:r>
              <w:t>4</w:t>
            </w:r>
          </w:p>
        </w:tc>
        <w:tc>
          <w:tcPr>
            <w:tcW w:w="2208" w:type="dxa"/>
          </w:tcPr>
          <w:p w:rsidR="00CF206A" w:rsidRDefault="00CF206A" w:rsidP="00CF206A">
            <w:pPr>
              <w:spacing w:after="0" w:line="240" w:lineRule="auto"/>
              <w:jc w:val="center"/>
            </w:pPr>
            <w:r>
              <w:t>Физическая культура</w:t>
            </w:r>
          </w:p>
          <w:p w:rsidR="00CF206A" w:rsidRDefault="00CF206A" w:rsidP="00CF206A">
            <w:pPr>
              <w:spacing w:after="0" w:line="240" w:lineRule="auto"/>
              <w:jc w:val="center"/>
            </w:pPr>
            <w:r>
              <w:t>(традиционная)</w:t>
            </w:r>
          </w:p>
          <w:p w:rsidR="00CF206A" w:rsidRDefault="00CF206A" w:rsidP="00CF206A">
            <w:pPr>
              <w:spacing w:after="0" w:line="240" w:lineRule="auto"/>
              <w:jc w:val="center"/>
            </w:pPr>
          </w:p>
          <w:p w:rsidR="00CF206A" w:rsidRDefault="00CF206A" w:rsidP="00CF206A">
            <w:pPr>
              <w:spacing w:after="0" w:line="240" w:lineRule="auto"/>
              <w:jc w:val="center"/>
            </w:pPr>
            <w:r>
              <w:t>практическая часть</w:t>
            </w:r>
          </w:p>
          <w:p w:rsidR="00CF206A" w:rsidRDefault="00CF206A" w:rsidP="00CF206A">
            <w:pPr>
              <w:spacing w:after="0" w:line="240" w:lineRule="auto"/>
              <w:jc w:val="center"/>
            </w:pPr>
          </w:p>
          <w:p w:rsidR="00CF206A" w:rsidRDefault="00CF206A" w:rsidP="00CF206A">
            <w:pPr>
              <w:spacing w:after="0" w:line="240" w:lineRule="auto"/>
              <w:jc w:val="center"/>
            </w:pPr>
            <w:r>
              <w:t>теоретическая часть</w:t>
            </w:r>
          </w:p>
        </w:tc>
        <w:tc>
          <w:tcPr>
            <w:tcW w:w="1405" w:type="dxa"/>
          </w:tcPr>
          <w:p w:rsidR="00CF206A" w:rsidRDefault="00CF206A" w:rsidP="00CF206A">
            <w:pPr>
              <w:spacing w:after="0" w:line="240" w:lineRule="auto"/>
            </w:pPr>
            <w:r>
              <w:t>3</w:t>
            </w:r>
          </w:p>
        </w:tc>
        <w:tc>
          <w:tcPr>
            <w:tcW w:w="1540" w:type="dxa"/>
          </w:tcPr>
          <w:p w:rsidR="00CF206A" w:rsidRDefault="00CF206A" w:rsidP="00CF206A">
            <w:pPr>
              <w:spacing w:after="0" w:line="240" w:lineRule="auto"/>
            </w:pPr>
            <w:r>
              <w:t>Васильченко И.М.</w:t>
            </w:r>
          </w:p>
        </w:tc>
        <w:tc>
          <w:tcPr>
            <w:tcW w:w="1100" w:type="dxa"/>
          </w:tcPr>
          <w:p w:rsidR="00CF206A" w:rsidRDefault="00CF206A" w:rsidP="00CF206A">
            <w:pPr>
              <w:spacing w:after="0" w:line="240" w:lineRule="auto"/>
            </w:pPr>
            <w:r>
              <w:t>66,6 %</w:t>
            </w:r>
          </w:p>
          <w:p w:rsidR="00CF206A" w:rsidRDefault="00CF206A" w:rsidP="00CF206A">
            <w:pPr>
              <w:spacing w:after="0" w:line="240" w:lineRule="auto"/>
            </w:pPr>
          </w:p>
        </w:tc>
        <w:tc>
          <w:tcPr>
            <w:tcW w:w="1679" w:type="dxa"/>
          </w:tcPr>
          <w:p w:rsidR="00CF206A" w:rsidRDefault="00CF206A" w:rsidP="00CF206A">
            <w:pPr>
              <w:spacing w:after="0" w:line="240" w:lineRule="auto"/>
            </w:pPr>
            <w:r>
              <w:t>100 %</w:t>
            </w:r>
          </w:p>
        </w:tc>
        <w:tc>
          <w:tcPr>
            <w:tcW w:w="1353" w:type="dxa"/>
          </w:tcPr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  <w:r>
              <w:t>4.3</w:t>
            </w: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  <w:r>
              <w:t>3.3</w:t>
            </w:r>
          </w:p>
        </w:tc>
        <w:tc>
          <w:tcPr>
            <w:tcW w:w="1103" w:type="dxa"/>
          </w:tcPr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</w:p>
          <w:p w:rsidR="00CF206A" w:rsidRDefault="00CF206A" w:rsidP="00CF206A">
            <w:pPr>
              <w:spacing w:after="0" w:line="240" w:lineRule="auto"/>
            </w:pPr>
            <w:r>
              <w:t>4.0</w:t>
            </w:r>
          </w:p>
        </w:tc>
        <w:tc>
          <w:tcPr>
            <w:tcW w:w="1934" w:type="dxa"/>
          </w:tcPr>
          <w:p w:rsidR="00CF206A" w:rsidRDefault="00CF206A" w:rsidP="00CF206A">
            <w:pPr>
              <w:spacing w:after="0" w:line="240" w:lineRule="auto"/>
            </w:pPr>
            <w:r>
              <w:t>33,3 % ниже годовых</w:t>
            </w:r>
          </w:p>
        </w:tc>
      </w:tr>
    </w:tbl>
    <w:p w:rsidR="00CF206A" w:rsidRDefault="00CF206A" w:rsidP="00CF206A">
      <w:pPr>
        <w:spacing w:after="0" w:line="240" w:lineRule="auto"/>
      </w:pPr>
    </w:p>
    <w:p w:rsidR="001057C0" w:rsidRDefault="001057C0" w:rsidP="00CF206A">
      <w:pPr>
        <w:spacing w:after="0" w:line="240" w:lineRule="auto"/>
      </w:pPr>
    </w:p>
    <w:sectPr w:rsidR="001057C0" w:rsidSect="00CF20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0D8F"/>
    <w:rsid w:val="001057C0"/>
    <w:rsid w:val="00257BAD"/>
    <w:rsid w:val="009A0D8F"/>
    <w:rsid w:val="00CF2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0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B1AFF-B6F1-4545-A3D8-D3DC6905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2505</Characters>
  <Application>Microsoft Office Word</Application>
  <DocSecurity>0</DocSecurity>
  <Lines>20</Lines>
  <Paragraphs>5</Paragraphs>
  <ScaleCrop>false</ScaleCrop>
  <Company>В-Готнянская ООШ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cp:lastPrinted>2011-09-07T10:54:00Z</cp:lastPrinted>
  <dcterms:created xsi:type="dcterms:W3CDTF">2011-09-07T10:30:00Z</dcterms:created>
  <dcterms:modified xsi:type="dcterms:W3CDTF">2011-09-07T10:54:00Z</dcterms:modified>
</cp:coreProperties>
</file>